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AF" w:rsidRPr="00C86DDF" w:rsidRDefault="00B138AF" w:rsidP="005C3FA3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АДМИНИСТРАЦИЯ</w:t>
      </w:r>
    </w:p>
    <w:p w:rsidR="00B138AF" w:rsidRPr="00C86DDF" w:rsidRDefault="008A44DD" w:rsidP="005C3FA3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АЛЕКСЕЕВСКОГО </w:t>
      </w:r>
      <w:r w:rsidR="00B138AF" w:rsidRPr="00C86DDF">
        <w:rPr>
          <w:sz w:val="26"/>
          <w:szCs w:val="26"/>
        </w:rPr>
        <w:t>СЕЛЬСКОГО ПОСЕЛЕНИЯ</w:t>
      </w:r>
    </w:p>
    <w:p w:rsidR="00B138AF" w:rsidRPr="00C86DDF" w:rsidRDefault="00B138AF" w:rsidP="005C3FA3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ГРИБАНОВСКОГО МУНИЦИПАЛЬНОГО РАЙОНА</w:t>
      </w:r>
    </w:p>
    <w:p w:rsidR="00B138AF" w:rsidRPr="00C86DDF" w:rsidRDefault="00B138AF" w:rsidP="005C3FA3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ВОРОНЕЖСКОЙ ОБЛАСТИ</w:t>
      </w:r>
    </w:p>
    <w:p w:rsidR="00B138AF" w:rsidRPr="00C86DDF" w:rsidRDefault="00B138AF" w:rsidP="005C3FA3">
      <w:pPr>
        <w:ind w:firstLine="709"/>
        <w:jc w:val="center"/>
        <w:rPr>
          <w:sz w:val="26"/>
          <w:szCs w:val="26"/>
        </w:rPr>
      </w:pPr>
    </w:p>
    <w:p w:rsidR="00B138AF" w:rsidRPr="00C86DDF" w:rsidRDefault="00B138AF" w:rsidP="005C3FA3">
      <w:pPr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ПОСТАНОВЛЕНИЕ</w:t>
      </w:r>
    </w:p>
    <w:p w:rsidR="00B138AF" w:rsidRPr="00C86DDF" w:rsidRDefault="00B138AF" w:rsidP="005C3FA3">
      <w:pPr>
        <w:ind w:firstLine="709"/>
        <w:jc w:val="both"/>
        <w:rPr>
          <w:sz w:val="26"/>
          <w:szCs w:val="26"/>
        </w:rPr>
      </w:pPr>
    </w:p>
    <w:p w:rsidR="00B138AF" w:rsidRPr="00C86DDF" w:rsidRDefault="008A44DD" w:rsidP="005C3F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20.06.</w:t>
      </w:r>
      <w:r w:rsidR="00B138AF" w:rsidRPr="00C86DDF">
        <w:rPr>
          <w:sz w:val="26"/>
          <w:szCs w:val="26"/>
        </w:rPr>
        <w:t>202</w:t>
      </w:r>
      <w:r w:rsidR="00C86DDF" w:rsidRPr="00C86DDF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29</w:t>
      </w:r>
      <w:r w:rsidR="00B138AF" w:rsidRPr="00C86DDF">
        <w:rPr>
          <w:sz w:val="26"/>
          <w:szCs w:val="26"/>
        </w:rPr>
        <w:t xml:space="preserve"> </w:t>
      </w:r>
    </w:p>
    <w:p w:rsidR="00B138AF" w:rsidRPr="00C86DDF" w:rsidRDefault="00B138AF" w:rsidP="005C3FA3">
      <w:pPr>
        <w:ind w:firstLine="709"/>
        <w:jc w:val="both"/>
        <w:rPr>
          <w:i/>
          <w:sz w:val="26"/>
          <w:szCs w:val="26"/>
        </w:rPr>
      </w:pPr>
      <w:proofErr w:type="gramStart"/>
      <w:r w:rsidRPr="00C86DDF">
        <w:rPr>
          <w:sz w:val="26"/>
          <w:szCs w:val="26"/>
        </w:rPr>
        <w:t>с</w:t>
      </w:r>
      <w:proofErr w:type="gramEnd"/>
      <w:r w:rsidRPr="00C86DDF">
        <w:rPr>
          <w:sz w:val="26"/>
          <w:szCs w:val="26"/>
        </w:rPr>
        <w:t xml:space="preserve">. </w:t>
      </w:r>
      <w:r w:rsidR="008A44DD">
        <w:rPr>
          <w:sz w:val="26"/>
          <w:szCs w:val="26"/>
        </w:rPr>
        <w:t>Алексеевка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5C3FA3" w:rsidP="00002103">
      <w:pPr>
        <w:suppressAutoHyphens/>
        <w:autoSpaceDN w:val="0"/>
        <w:ind w:right="4535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8A44DD">
        <w:rPr>
          <w:rFonts w:eastAsia="Arial Unicode MS"/>
          <w:sz w:val="28"/>
          <w:szCs w:val="28"/>
          <w:lang w:bidi="ru-RU"/>
        </w:rPr>
        <w:t xml:space="preserve">Алексеевского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E54304" w:rsidRPr="00C86DDF" w:rsidRDefault="00E54304" w:rsidP="00002103">
      <w:pPr>
        <w:widowControl w:val="0"/>
        <w:autoSpaceDE w:val="0"/>
        <w:autoSpaceDN w:val="0"/>
        <w:adjustRightInd w:val="0"/>
        <w:ind w:right="4535"/>
        <w:jc w:val="center"/>
        <w:rPr>
          <w:sz w:val="26"/>
          <w:szCs w:val="26"/>
        </w:rPr>
      </w:pPr>
    </w:p>
    <w:p w:rsidR="00B138AF" w:rsidRPr="005C3FA3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</w:t>
      </w:r>
      <w:r w:rsidR="008A44DD">
        <w:rPr>
          <w:rFonts w:eastAsia="Arial Unicode MS"/>
          <w:sz w:val="28"/>
          <w:szCs w:val="28"/>
          <w:lang w:bidi="ru-RU"/>
        </w:rPr>
        <w:t>Алексеевского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  <w:r w:rsidR="00E54304" w:rsidRPr="005C3FA3">
        <w:rPr>
          <w:bCs/>
          <w:sz w:val="28"/>
          <w:szCs w:val="28"/>
        </w:rPr>
        <w:t>,</w:t>
      </w:r>
      <w:r w:rsidR="00E54304" w:rsidRPr="005C3FA3">
        <w:rPr>
          <w:sz w:val="28"/>
          <w:szCs w:val="28"/>
        </w:rPr>
        <w:t xml:space="preserve"> администрация сельского поселения </w:t>
      </w:r>
      <w:proofErr w:type="gramStart"/>
      <w:r w:rsidR="00E54304" w:rsidRPr="005C3FA3">
        <w:rPr>
          <w:sz w:val="28"/>
          <w:szCs w:val="28"/>
        </w:rPr>
        <w:t>п</w:t>
      </w:r>
      <w:proofErr w:type="gramEnd"/>
      <w:r w:rsidR="00E54304" w:rsidRPr="005C3FA3">
        <w:rPr>
          <w:sz w:val="28"/>
          <w:szCs w:val="28"/>
        </w:rPr>
        <w:t xml:space="preserve"> о с т а н о в </w:t>
      </w:r>
      <w:proofErr w:type="gramStart"/>
      <w:r w:rsidR="00E54304" w:rsidRPr="005C3FA3">
        <w:rPr>
          <w:sz w:val="28"/>
          <w:szCs w:val="28"/>
        </w:rPr>
        <w:t>л</w:t>
      </w:r>
      <w:proofErr w:type="gramEnd"/>
      <w:r w:rsidR="00E54304" w:rsidRPr="005C3FA3">
        <w:rPr>
          <w:sz w:val="28"/>
          <w:szCs w:val="28"/>
        </w:rPr>
        <w:t xml:space="preserve"> я е т: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C86DDF" w:rsidP="005C3FA3">
      <w:pPr>
        <w:pStyle w:val="Textbody"/>
        <w:spacing w:after="0" w:line="240" w:lineRule="auto"/>
        <w:ind w:firstLine="709"/>
        <w:jc w:val="both"/>
        <w:rPr>
          <w:rFonts w:hint="eastAsia"/>
          <w:color w:val="000000"/>
          <w:sz w:val="28"/>
          <w:szCs w:val="28"/>
        </w:rPr>
      </w:pPr>
      <w:r w:rsidRPr="00C86DDF">
        <w:rPr>
          <w:sz w:val="26"/>
          <w:szCs w:val="26"/>
        </w:rPr>
        <w:t>1.</w:t>
      </w:r>
      <w:r w:rsidR="005C3FA3" w:rsidRPr="005C3FA3">
        <w:rPr>
          <w:color w:val="000000"/>
          <w:sz w:val="28"/>
          <w:szCs w:val="28"/>
        </w:rPr>
        <w:t xml:space="preserve"> Утвердить Положение о порядке формирования и использования жилых помещений маневренного фонда </w:t>
      </w:r>
      <w:r w:rsidR="008A44DD">
        <w:rPr>
          <w:rFonts w:eastAsia="Arial Unicode MS"/>
          <w:sz w:val="28"/>
          <w:szCs w:val="28"/>
          <w:lang w:bidi="ru-RU"/>
        </w:rPr>
        <w:t xml:space="preserve">Алексеевского </w:t>
      </w:r>
      <w:r w:rsidR="005C3FA3">
        <w:rPr>
          <w:color w:val="000000"/>
          <w:sz w:val="28"/>
          <w:szCs w:val="28"/>
        </w:rPr>
        <w:t>сельского</w:t>
      </w:r>
      <w:r w:rsidR="005C3FA3" w:rsidRPr="005C3FA3">
        <w:rPr>
          <w:color w:val="000000"/>
          <w:sz w:val="28"/>
          <w:szCs w:val="28"/>
        </w:rPr>
        <w:t xml:space="preserve"> поселения </w:t>
      </w:r>
      <w:r w:rsidR="005C3FA3">
        <w:rPr>
          <w:color w:val="000000"/>
          <w:sz w:val="28"/>
          <w:szCs w:val="28"/>
        </w:rPr>
        <w:t>Грибановского</w:t>
      </w:r>
      <w:r w:rsidR="005C3FA3" w:rsidRPr="005C3FA3">
        <w:rPr>
          <w:color w:val="000000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 Опубликовать настоящее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постановление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и разместить в информационно-телекоммуникационной сети «Интернет» на официальном сайте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администрации сельского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E54304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3.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исполнением постановления оставляю за собой</w:t>
      </w:r>
    </w:p>
    <w:p w:rsidR="005C3FA3" w:rsidRPr="00C86DDF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3203"/>
        <w:gridCol w:w="3154"/>
        <w:gridCol w:w="3214"/>
      </w:tblGrid>
      <w:tr w:rsidR="00C86DDF" w:rsidRPr="00C86DDF" w:rsidTr="000365E2">
        <w:tc>
          <w:tcPr>
            <w:tcW w:w="3284" w:type="dxa"/>
            <w:shd w:val="clear" w:color="auto" w:fill="auto"/>
          </w:tcPr>
          <w:p w:rsidR="00C86DDF" w:rsidRPr="00C86DDF" w:rsidRDefault="00C86DDF" w:rsidP="005C3FA3">
            <w:pPr>
              <w:ind w:firstLine="709"/>
              <w:jc w:val="both"/>
              <w:rPr>
                <w:sz w:val="26"/>
                <w:szCs w:val="26"/>
              </w:rPr>
            </w:pPr>
            <w:r w:rsidRPr="00C86DDF">
              <w:rPr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C86DDF" w:rsidRPr="00C86DDF" w:rsidRDefault="00C86DDF" w:rsidP="005C3FA3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C86DDF" w:rsidRPr="00C86DDF" w:rsidRDefault="008A44DD" w:rsidP="005C3FA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Н.А.Фомина</w:t>
            </w:r>
          </w:p>
        </w:tc>
      </w:tr>
    </w:tbl>
    <w:p w:rsidR="005C3FA3" w:rsidRDefault="005C3FA3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Default="005C3FA3" w:rsidP="005C3FA3">
      <w:pPr>
        <w:spacing w:after="200" w:line="276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к постановлению администрации</w:t>
      </w:r>
    </w:p>
    <w:p w:rsidR="005C3FA3" w:rsidRPr="005C3FA3" w:rsidRDefault="008A44DD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bidi="ru-RU"/>
        </w:rPr>
        <w:t>Алексеевского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5C3FA3" w:rsidRPr="005C3FA3" w:rsidRDefault="008A44DD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от 20.06.2024г № 29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 ПОРЯДКЕ ФОРМИРОВАНИЯ И ИСПОЛЬЗОВАНИЯ ЖИЛЫХ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ПОМЕЩЕНИЙ МАНЕВРЕННОГО ФОНДА </w:t>
      </w:r>
      <w:r w:rsidR="008A44DD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АЛЕКСЕЕВСКОГО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  <w:proofErr w:type="gramEnd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 Общие положения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1.1. Настоящее Положение о порядке формирования и использования жилых помещений маневренного фонда </w:t>
      </w:r>
      <w:r w:rsidR="008A44DD">
        <w:rPr>
          <w:rFonts w:eastAsia="Arial Unicode MS"/>
          <w:sz w:val="28"/>
          <w:szCs w:val="28"/>
          <w:lang w:bidi="ru-RU"/>
        </w:rPr>
        <w:t xml:space="preserve">Алексеевского </w:t>
      </w:r>
      <w:r>
        <w:rPr>
          <w:color w:val="000000"/>
          <w:sz w:val="28"/>
          <w:szCs w:val="28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8A44DD">
        <w:rPr>
          <w:rFonts w:eastAsia="Arial Unicode MS"/>
          <w:sz w:val="28"/>
          <w:szCs w:val="28"/>
          <w:lang w:bidi="ru-RU"/>
        </w:rPr>
        <w:t xml:space="preserve">Алексеевского </w:t>
      </w:r>
      <w:r>
        <w:rPr>
          <w:color w:val="000000"/>
          <w:sz w:val="28"/>
          <w:szCs w:val="28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  <w:proofErr w:type="gramEnd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4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граждан, у которых жилые помещения стали непригодными для проживания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, в том числе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в результате признания многоквартирного дома аварийным и подлежащим сносу или реконструкции;</w:t>
      </w:r>
      <w:bookmarkStart w:id="3" w:name="P48"/>
      <w:bookmarkEnd w:id="3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5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иных граждан в случаях, предусмотренных законодательством.</w:t>
      </w:r>
    </w:p>
    <w:p w:rsidR="001D0230" w:rsidRDefault="001D0230" w:rsidP="005C3F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8A44DD">
        <w:rPr>
          <w:rFonts w:eastAsia="Arial Unicode MS"/>
          <w:sz w:val="28"/>
          <w:szCs w:val="28"/>
          <w:lang w:bidi="ru-RU"/>
        </w:rPr>
        <w:t>Алексеевского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 Порядок предоставления гражданам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2.2. На основании распоряжения администрации </w:t>
      </w:r>
      <w:r w:rsidR="008A44DD">
        <w:rPr>
          <w:rFonts w:eastAsia="Arial Unicode MS"/>
          <w:sz w:val="28"/>
          <w:szCs w:val="28"/>
          <w:lang w:bidi="ru-RU"/>
        </w:rPr>
        <w:t>Алексеевского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, о предоставлении гражданину жилого помещения маневренного фонда, гражданин заключает с администрацией </w:t>
      </w:r>
      <w:r w:rsidR="008A44DD">
        <w:rPr>
          <w:rFonts w:eastAsia="Arial Unicode MS"/>
          <w:sz w:val="28"/>
          <w:szCs w:val="28"/>
          <w:lang w:bidi="ru-RU"/>
        </w:rPr>
        <w:t xml:space="preserve">Алексеевского </w:t>
      </w:r>
      <w:r w:rsidR="001D0230">
        <w:rPr>
          <w:color w:val="000000"/>
          <w:sz w:val="28"/>
          <w:szCs w:val="28"/>
        </w:rPr>
        <w:t>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найма жилого помещения маневренного фонда, в котором определен порядок и условия пользования этим жилым помещением.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наймодателем</w:t>
      </w:r>
      <w:proofErr w:type="spell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жилого помещения. Копия данного соглашения должна быть представлена нанимателем в администрацию </w:t>
      </w:r>
      <w:r w:rsidR="008A44DD">
        <w:rPr>
          <w:rFonts w:eastAsia="Arial Unicode MS"/>
          <w:sz w:val="28"/>
          <w:szCs w:val="28"/>
          <w:lang w:bidi="ru-RU"/>
        </w:rPr>
        <w:t>Алексеевского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2.4. Договор найма жилого помещения маневренного фонда заключается на период: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</w:t>
      </w:r>
      <w:bookmarkStart w:id="4" w:name="_GoBack"/>
      <w:bookmarkEnd w:id="4"/>
      <w:r>
        <w:rPr>
          <w:sz w:val="28"/>
          <w:szCs w:val="28"/>
          <w:lang w:eastAsia="en-US"/>
        </w:rPr>
        <w:t>я капитального ремонта или реконструкции дома;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гражданами);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либо до предоставления им жилых помещений государственного или муниципального жилищного фонда.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Законодательством могут быть определены и другие периоды действия данного договора.</w:t>
      </w:r>
    </w:p>
    <w:p w:rsidR="001D0230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2.5. Истечение периода, на который заключен договор найма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жилого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помещения маневренного фонда, является основанием прекращения данного договора.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 Порядок пользования жилыми помещениями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Договором найма жилого помещения маневренного жилищного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 Оплата за пользование жилым помещением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 xml:space="preserve">4.2. Размер платы за жилое помещение и коммунальные услуги для граждан, проживающих в маневренном фонде,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устанавливается по действующим ценам и тарифам и не может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превышать размер платы за жилое помещение для нанимателей муниципального жилищного фонда по договорам социального найма.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 Ответственность за несоблюдение порядка пользования жилыми помещениями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фонда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может быть расторгнут в судебном порядке.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использованием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6.1. Контроль за соблюдением настоящего Положения осуществляет администрация </w:t>
      </w:r>
      <w:r w:rsidR="008A44DD">
        <w:rPr>
          <w:rFonts w:eastAsia="Arial Unicode MS"/>
          <w:sz w:val="28"/>
          <w:szCs w:val="28"/>
          <w:lang w:bidi="ru-RU"/>
        </w:rPr>
        <w:t>Алексеевского</w:t>
      </w:r>
      <w:r w:rsidR="00297AE4">
        <w:rPr>
          <w:color w:val="000000"/>
          <w:sz w:val="28"/>
          <w:szCs w:val="28"/>
        </w:rPr>
        <w:t xml:space="preserve"> сельского</w:t>
      </w:r>
      <w:r w:rsidR="00297AE4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97AE4"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C86DDF" w:rsidRPr="00C86DDF" w:rsidRDefault="00C86DD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sectPr w:rsidR="00C86DDF" w:rsidRPr="00C86DDF" w:rsidSect="00C8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7E3"/>
    <w:rsid w:val="00000EEC"/>
    <w:rsid w:val="00002103"/>
    <w:rsid w:val="00021DDB"/>
    <w:rsid w:val="000B60D0"/>
    <w:rsid w:val="000C2B02"/>
    <w:rsid w:val="000E1F81"/>
    <w:rsid w:val="000E4F67"/>
    <w:rsid w:val="00152C5D"/>
    <w:rsid w:val="00195EA4"/>
    <w:rsid w:val="001D0230"/>
    <w:rsid w:val="00297AE4"/>
    <w:rsid w:val="002A1B8D"/>
    <w:rsid w:val="003044AA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C3FA3"/>
    <w:rsid w:val="005E1EE7"/>
    <w:rsid w:val="00604B35"/>
    <w:rsid w:val="00606DCB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A44DD"/>
    <w:rsid w:val="008D3B74"/>
    <w:rsid w:val="008F28AE"/>
    <w:rsid w:val="009B71C1"/>
    <w:rsid w:val="009F4A2B"/>
    <w:rsid w:val="00A00631"/>
    <w:rsid w:val="00A13C3A"/>
    <w:rsid w:val="00AF3B61"/>
    <w:rsid w:val="00B108C5"/>
    <w:rsid w:val="00B138AF"/>
    <w:rsid w:val="00B4671B"/>
    <w:rsid w:val="00B47740"/>
    <w:rsid w:val="00B757E3"/>
    <w:rsid w:val="00B83C67"/>
    <w:rsid w:val="00BC166A"/>
    <w:rsid w:val="00BD224C"/>
    <w:rsid w:val="00BE50A2"/>
    <w:rsid w:val="00C07060"/>
    <w:rsid w:val="00C831AA"/>
    <w:rsid w:val="00C84016"/>
    <w:rsid w:val="00C86DDF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374A9"/>
    <w:rsid w:val="00E54304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PC</cp:lastModifiedBy>
  <cp:revision>8</cp:revision>
  <dcterms:created xsi:type="dcterms:W3CDTF">2024-01-31T10:48:00Z</dcterms:created>
  <dcterms:modified xsi:type="dcterms:W3CDTF">2024-06-21T12:27:00Z</dcterms:modified>
</cp:coreProperties>
</file>